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41" w:rsidRDefault="00C23641" w:rsidP="00C2364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при поступлении </w:t>
      </w:r>
      <w:r w:rsidR="00A42925" w:rsidRPr="00C236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ребенка в первый класс </w:t>
      </w:r>
    </w:p>
    <w:p w:rsidR="00A42925" w:rsidRPr="00C23641" w:rsidRDefault="003A75DF" w:rsidP="00C2364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2025-2026</w:t>
      </w:r>
      <w:r w:rsidR="00A42925" w:rsidRPr="00C236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учебном году</w:t>
      </w:r>
    </w:p>
    <w:p w:rsidR="00A82003" w:rsidRDefault="00A82003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6DE0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</w:t>
      </w:r>
      <w:r w:rsidR="00E56DE0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но вызывает множество вопросов.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Приемна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>я кампания в первый класс в 2025 году стартует 01 апреля 2025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10.00 часов – г. Калининград, 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14.00 – остальные муниципальные образования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Калининградской области.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Правовое регулирование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зачисл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>ения детей в первый класс в 2025-2026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учебном году регламентируется следующими документами: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Федеральный закон № 273 от 29.12.2012 «Об образовании 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>в Российской Федерации»;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</w:t>
      </w:r>
      <w:proofErr w:type="spellStart"/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России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.09.2020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458 «Об утверждении Порядка приема на обучение по образовательным программам начального общего, основного общего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среднего общего образования».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Последние изменения</w:t>
      </w:r>
      <w:r w:rsidR="00E56DE0">
        <w:rPr>
          <w:rFonts w:ascii="Times New Roman" w:hAnsi="Times New Roman" w:cs="Times New Roman"/>
          <w:sz w:val="24"/>
          <w:szCs w:val="24"/>
        </w:rPr>
        <w:t xml:space="preserve"> в порядок приема детей в 1</w:t>
      </w:r>
      <w:r w:rsidRPr="00E56DE0">
        <w:rPr>
          <w:rFonts w:ascii="Times New Roman" w:hAnsi="Times New Roman" w:cs="Times New Roman"/>
          <w:sz w:val="24"/>
          <w:szCs w:val="24"/>
        </w:rPr>
        <w:t xml:space="preserve"> класс вне</w:t>
      </w:r>
      <w:r w:rsidR="00E56DE0">
        <w:rPr>
          <w:rFonts w:ascii="Times New Roman" w:hAnsi="Times New Roman" w:cs="Times New Roman"/>
          <w:sz w:val="24"/>
          <w:szCs w:val="24"/>
        </w:rPr>
        <w:t>с</w:t>
      </w:r>
      <w:r w:rsidR="003A75DF">
        <w:rPr>
          <w:rFonts w:ascii="Times New Roman" w:hAnsi="Times New Roman" w:cs="Times New Roman"/>
          <w:sz w:val="24"/>
          <w:szCs w:val="24"/>
        </w:rPr>
        <w:t>ены</w:t>
      </w:r>
      <w:r w:rsidR="00E56DE0">
        <w:rPr>
          <w:rFonts w:ascii="Times New Roman" w:hAnsi="Times New Roman" w:cs="Times New Roman"/>
          <w:sz w:val="24"/>
          <w:szCs w:val="24"/>
        </w:rPr>
        <w:t xml:space="preserve"> п</w:t>
      </w:r>
      <w:r w:rsidRPr="00E56DE0">
        <w:rPr>
          <w:rFonts w:ascii="Times New Roman" w:hAnsi="Times New Roman" w:cs="Times New Roman"/>
          <w:sz w:val="24"/>
          <w:szCs w:val="24"/>
        </w:rPr>
        <w:t>риказ</w:t>
      </w:r>
      <w:r w:rsidR="003A75DF">
        <w:rPr>
          <w:rFonts w:ascii="Times New Roman" w:hAnsi="Times New Roman" w:cs="Times New Roman"/>
          <w:sz w:val="24"/>
          <w:szCs w:val="24"/>
        </w:rPr>
        <w:t>ом</w:t>
      </w:r>
      <w:r w:rsidRPr="00E56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DE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56DE0">
        <w:rPr>
          <w:rFonts w:ascii="Times New Roman" w:hAnsi="Times New Roman" w:cs="Times New Roman"/>
          <w:sz w:val="24"/>
          <w:szCs w:val="24"/>
        </w:rPr>
        <w:t xml:space="preserve"> России от 30</w:t>
      </w:r>
      <w:r w:rsidR="00E56DE0">
        <w:rPr>
          <w:rFonts w:ascii="Times New Roman" w:hAnsi="Times New Roman" w:cs="Times New Roman"/>
          <w:sz w:val="24"/>
          <w:szCs w:val="24"/>
        </w:rPr>
        <w:t>.08.2023</w:t>
      </w:r>
      <w:r w:rsidRPr="00E56DE0">
        <w:rPr>
          <w:rFonts w:ascii="Times New Roman" w:hAnsi="Times New Roman" w:cs="Times New Roman"/>
          <w:sz w:val="24"/>
          <w:szCs w:val="24"/>
        </w:rPr>
        <w:t xml:space="preserve"> № 642. Они вступили в силу с 7 октября 2023 года.  </w:t>
      </w:r>
    </w:p>
    <w:p w:rsidR="00A42925" w:rsidRPr="00E56DE0" w:rsidRDefault="003A75DF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Что нужно знать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 xml:space="preserve">Некоторые особенности приема в 1 класс касаются детей, имеющих право </w:t>
      </w:r>
      <w:r w:rsidRPr="00E56DE0">
        <w:rPr>
          <w:rFonts w:ascii="Times New Roman" w:hAnsi="Times New Roman" w:cs="Times New Roman"/>
          <w:b/>
          <w:i/>
          <w:sz w:val="24"/>
          <w:szCs w:val="24"/>
        </w:rPr>
        <w:t>внеочередного</w:t>
      </w:r>
      <w:r w:rsidRPr="00E56DE0">
        <w:rPr>
          <w:rFonts w:ascii="Times New Roman" w:hAnsi="Times New Roman" w:cs="Times New Roman"/>
          <w:sz w:val="24"/>
          <w:szCs w:val="24"/>
        </w:rPr>
        <w:t xml:space="preserve">, </w:t>
      </w:r>
      <w:r w:rsidRPr="00E56DE0">
        <w:rPr>
          <w:rFonts w:ascii="Times New Roman" w:hAnsi="Times New Roman" w:cs="Times New Roman"/>
          <w:b/>
          <w:i/>
          <w:sz w:val="24"/>
          <w:szCs w:val="24"/>
        </w:rPr>
        <w:t>первоочередного</w:t>
      </w:r>
      <w:r w:rsidRPr="00E56DE0">
        <w:rPr>
          <w:rFonts w:ascii="Times New Roman" w:hAnsi="Times New Roman" w:cs="Times New Roman"/>
          <w:sz w:val="24"/>
          <w:szCs w:val="24"/>
        </w:rPr>
        <w:t xml:space="preserve"> и </w:t>
      </w:r>
      <w:r w:rsidRPr="00E56DE0">
        <w:rPr>
          <w:rFonts w:ascii="Times New Roman" w:hAnsi="Times New Roman" w:cs="Times New Roman"/>
          <w:b/>
          <w:i/>
          <w:sz w:val="24"/>
          <w:szCs w:val="24"/>
        </w:rPr>
        <w:t>преимущественного</w:t>
      </w:r>
      <w:r w:rsidRPr="00E56DE0">
        <w:rPr>
          <w:rFonts w:ascii="Times New Roman" w:hAnsi="Times New Roman" w:cs="Times New Roman"/>
          <w:sz w:val="24"/>
          <w:szCs w:val="24"/>
        </w:rPr>
        <w:t xml:space="preserve"> приема.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Льготные категории, введенные с 2023 года Федеральным законом от 24.06.2023 № 281-ФЗ: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1) во внеочередном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приемную/патронатную семью: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</w:rPr>
        <w:t>военнослужащих 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27.05.1998 № 76</w:t>
      </w:r>
      <w:r>
        <w:rPr>
          <w:rFonts w:ascii="Times New Roman" w:hAnsi="Times New Roman" w:cs="Times New Roman"/>
          <w:sz w:val="24"/>
          <w:szCs w:val="24"/>
        </w:rPr>
        <w:t>-ФЗ «О статусе военнослужащих»,</w:t>
      </w:r>
      <w:r w:rsidR="00A42925" w:rsidRPr="00E56DE0">
        <w:rPr>
          <w:rFonts w:ascii="Times New Roman" w:hAnsi="Times New Roman" w:cs="Times New Roman"/>
          <w:sz w:val="24"/>
          <w:szCs w:val="24"/>
        </w:rPr>
        <w:t xml:space="preserve"> п. 8 </w:t>
      </w:r>
      <w:r w:rsidR="00DE6F15">
        <w:rPr>
          <w:rFonts w:ascii="Times New Roman" w:hAnsi="Times New Roman" w:cs="Times New Roman"/>
          <w:sz w:val="24"/>
          <w:szCs w:val="24"/>
        </w:rPr>
        <w:br/>
      </w:r>
      <w:r w:rsidR="00A42925" w:rsidRPr="00E56DE0">
        <w:rPr>
          <w:rFonts w:ascii="Times New Roman" w:hAnsi="Times New Roman" w:cs="Times New Roman"/>
          <w:sz w:val="24"/>
          <w:szCs w:val="24"/>
        </w:rPr>
        <w:t>ст. 24);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</w:rPr>
        <w:t xml:space="preserve">сотрудников национальной гвардии, погибших (умерших) при выполнении задач в СВО либо позднее указанного периода, но вследствие увечья (ранения, травмы, контузии) или </w:t>
      </w:r>
      <w:r w:rsidR="00A42925" w:rsidRPr="00E56DE0">
        <w:rPr>
          <w:rFonts w:ascii="Times New Roman" w:hAnsi="Times New Roman" w:cs="Times New Roman"/>
          <w:sz w:val="24"/>
          <w:szCs w:val="24"/>
        </w:rPr>
        <w:lastRenderedPageBreak/>
        <w:t>заболевания, полученных при выполнении задач в ходе проведения СВО (Федеральный закон от 03.07.2016 № 226-ФЗ «О войсках национальной гвардии Росс</w:t>
      </w:r>
      <w:r>
        <w:rPr>
          <w:rFonts w:ascii="Times New Roman" w:hAnsi="Times New Roman" w:cs="Times New Roman"/>
          <w:sz w:val="24"/>
          <w:szCs w:val="24"/>
        </w:rPr>
        <w:t>ийской Федерации», ст. 28.1);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2) в первоочередном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 семью, военнослужащих и детям граждан, пребывающих в добровольческих формированиях (Федеральный закон от 27.05.1998 № 76-ФЗ «О статусе военнос</w:t>
      </w:r>
      <w:r w:rsidR="00E56DE0">
        <w:rPr>
          <w:rFonts w:ascii="Times New Roman" w:hAnsi="Times New Roman" w:cs="Times New Roman"/>
          <w:sz w:val="24"/>
          <w:szCs w:val="24"/>
        </w:rPr>
        <w:t>лужащих», абзац 2, п. 6, ст. 19</w:t>
      </w:r>
      <w:r w:rsidRPr="00E56DE0">
        <w:rPr>
          <w:rFonts w:ascii="Times New Roman" w:hAnsi="Times New Roman" w:cs="Times New Roman"/>
          <w:sz w:val="24"/>
          <w:szCs w:val="24"/>
        </w:rPr>
        <w:t>).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Когда подавать заявление о зачислении ребенка в первый класс</w:t>
      </w:r>
    </w:p>
    <w:p w:rsidR="00A42925" w:rsidRPr="00E56DE0" w:rsidRDefault="003A75DF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2025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школы города будут принимать будущих школьников в 1 класс с 01 апреля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5 сентября. Прием детей в 1 класс проходит в два этапа.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Первый этап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 01 апреля по 30 июня 2025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На этом этапе подают заявление те дети, которые проживают на закрепленной территории (в том же рай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оне, в котором находится школа)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документов для детей по п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>рописке завершается 30 июня 2025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Второй этап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пройд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>ет с 7 июля по 5 сентября 2025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На этом этапе заявление на зачисление в школу подают дети, не проживающие на закрепленной территории. 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 тем, кто проживает в другом районе, придется ждать лета, чтобы подать заявление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примут детей только в том случае, если остались свободные места.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Отправлять заявление</w:t>
      </w:r>
      <w:r w:rsidR="00014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школу не по прописке ранее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июля бессмысленно, так как его не примут. Информацию о том, остались ли в школе свободные места после зачисления на первом этапе, образовательные учр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>еждения должны опубликовать до 4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июля.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Как подать заявление на зачисление в 1 класс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Направить документы и заявление для поступления в школу можно о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чно или в формате онлайн. </w:t>
      </w:r>
      <w:r w:rsidR="00A82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17 марта 2025 года на </w:t>
      </w:r>
      <w:proofErr w:type="spellStart"/>
      <w:r w:rsidR="00A82003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Госуслугах</w:t>
      </w:r>
      <w:proofErr w:type="spellEnd"/>
      <w:r w:rsidR="00014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14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появилась </w:t>
      </w:r>
      <w:r w:rsidR="00A82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</w:t>
      </w:r>
      <w:proofErr w:type="gramEnd"/>
      <w:r w:rsidR="00A82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заполнить черновик и сохранить его в личном кабинете. 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>В 2025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заявление на зачисление в 1 класс передают одним из способов на выбор: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через портал </w:t>
      </w:r>
      <w:proofErr w:type="spellStart"/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Госуслуги</w:t>
      </w:r>
      <w:proofErr w:type="spellEnd"/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письмом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 почте;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- лично в школе.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Как узнать, какие дома закреплены за школой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торией, на своем 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официальном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сайте (на главной страниц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«Правила приема в школу») или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информационном стенде не позднее 15 марта 202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Также на сайте публикуются сведения о количестве мест в первом классе.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Сколько лет должно быть ребенку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к учредителю, чтобы их ребенка зачислили в первый класс раньше 6,5 лет или позже 8 лет. </w:t>
      </w: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У кого есть льготы по зачислению в первый класс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Первоочередным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правом зачисления обладают дети: 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сотрудников полиции (в том числе, погибших и уволенных по сост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оянию здоровья);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находящиеся на иждивении сотрудника полиции; 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сотрудников ОВД; 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сотрудников ФСИН, МЧС, ГНК, ФТС (в том числе, погибших); 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военнослужащих по месту проживания семей.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Преимущественное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 имеют дети, чьи братья/сестры уже посещают эту школу. Отказать ребенку в зачислении в школу, если туда ходит брат или сестра теперь не вправе. 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Внеочередным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правом обладают дети пр</w:t>
      </w:r>
      <w:r w:rsidR="007E1CE1">
        <w:rPr>
          <w:rFonts w:ascii="Times New Roman" w:hAnsi="Times New Roman" w:cs="Times New Roman"/>
          <w:sz w:val="24"/>
          <w:szCs w:val="24"/>
          <w:shd w:val="clear" w:color="auto" w:fill="FFFFFF"/>
        </w:rPr>
        <w:t>окуроров, судей и следователей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56DE0">
        <w:rPr>
          <w:rFonts w:ascii="Times New Roman" w:hAnsi="Times New Roman" w:cs="Times New Roman"/>
          <w:sz w:val="24"/>
          <w:szCs w:val="24"/>
        </w:rPr>
        <w:t xml:space="preserve">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E56DE0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E56DE0">
        <w:rPr>
          <w:rFonts w:ascii="Times New Roman" w:hAnsi="Times New Roman" w:cs="Times New Roman"/>
          <w:sz w:val="24"/>
          <w:szCs w:val="24"/>
        </w:rPr>
        <w:t>.</w:t>
      </w:r>
    </w:p>
    <w:p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Если у ребенка есть льготы, это не значит, что 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его родители могут по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дать заявление в любую школу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 детей 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из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близлежащих районов не зачислят</w:t>
      </w:r>
      <w:r w:rsidR="00C2364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из-за наполн</w:t>
      </w:r>
      <w:r w:rsidR="00C2364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ения классов </w:t>
      </w:r>
      <w:proofErr w:type="spellStart"/>
      <w:r w:rsidR="00C2364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первоочередниками</w:t>
      </w:r>
      <w:proofErr w:type="spellEnd"/>
      <w:r w:rsidR="00C2364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Дети с льготами имеют первоочередное право зачисления в школу только по месту жительства.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Список документов, которые нужны для зачисления в школу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Полный перечень документов, которые потребуются родителям при зачислении в первый класс, включает: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 родителя;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свидетельство о рождении ребенка (или иной документ, подтверждающий родство);</w:t>
      </w:r>
    </w:p>
    <w:p w:rsidR="00A42925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 регистрации по месту жительства: для зачисления в школу подойдет как постоянн</w:t>
      </w:r>
      <w:r w:rsidR="007E1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ая, так 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E1CE1">
        <w:rPr>
          <w:rFonts w:ascii="Times New Roman" w:hAnsi="Times New Roman" w:cs="Times New Roman"/>
          <w:sz w:val="24"/>
          <w:szCs w:val="24"/>
          <w:shd w:val="clear" w:color="auto" w:fill="FFFFFF"/>
        </w:rPr>
        <w:t>и временная регистрация;</w:t>
      </w:r>
    </w:p>
    <w:p w:rsidR="007E1CE1" w:rsidRPr="00E56DE0" w:rsidRDefault="007E1CE1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– медицинскую карту.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базовый набор документов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потребуются всем будущим первоклассникам.</w:t>
      </w:r>
    </w:p>
    <w:p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зависимости от ситуации в школе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дополнительно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запрашивают: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копию свидетельства о рождении братьев или сестер, которые посещают данную школу;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 документа, подтверждающего право внеочередного, первоочередного приема на обучение или преимущественного приема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согласие родителей на прохождение обучения по адаптированной программе;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 заключения психолого-медико-педагогической комиссии;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документы, подтверждающие законность пребывания на территории РФ (д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ля иностранных граждан)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Документы для зачисления в 1 класс стоит подготовить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заблаговременно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Наиболее длительной является подготовка свидетельства о регистрации ребенка. </w:t>
      </w:r>
      <w:r w:rsidR="00C23641" w:rsidRPr="00E56D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</w:t>
      </w:r>
      <w:r w:rsidRPr="00E56D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Как подать заявление в первый класс через </w:t>
      </w:r>
      <w:proofErr w:type="spellStart"/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Госуслуги</w:t>
      </w:r>
      <w:proofErr w:type="spellEnd"/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передать заявление на зачисление ребенка в первый класс через </w:t>
      </w:r>
      <w:proofErr w:type="spellStart"/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госуслуги</w:t>
      </w:r>
      <w:proofErr w:type="spellEnd"/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нужно придерживаться следующего порядка действий: Перейти на портал </w:t>
      </w:r>
      <w:proofErr w:type="spellStart"/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госуслуги</w:t>
      </w:r>
      <w:proofErr w:type="spellEnd"/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набрать в поисковой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A42925" w:rsidRPr="00231C7C" w:rsidRDefault="00A42925" w:rsidP="00231C7C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Когда ребенка зачислят в школу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том, зачислили ли ребенка в школу, появятся не ранее 3 июля, так как первоначально школа будет собирать все заявления и оригиналы документов, приглашать в школу родителей для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6DE0">
        <w:rPr>
          <w:rFonts w:ascii="Times New Roman" w:hAnsi="Times New Roman" w:cs="Times New Roman"/>
          <w:sz w:val="24"/>
          <w:szCs w:val="24"/>
        </w:rPr>
        <w:t>сверки данных, указанных в заявлении, с оригиналами подтверждающих документов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. Родители могут подойти в школу самостоятельно или ждать приглашение.</w:t>
      </w:r>
    </w:p>
    <w:p w:rsidR="00A42925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проживающих не на закрепленной </w:t>
      </w:r>
      <w:proofErr w:type="gramStart"/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территории</w:t>
      </w:r>
      <w:proofErr w:type="gramEnd"/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принимать на свободные места вплоть до 5 сентября. Приказ о зачислении школа сформирует в течение 5 рабочих дней после передачи оригиналов документов.</w:t>
      </w:r>
    </w:p>
    <w:p w:rsidR="00A42925" w:rsidRPr="00231C7C" w:rsidRDefault="00C23641" w:rsidP="00231C7C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 каком случае могут отказать в приеме ребенка в 1 класс</w:t>
      </w:r>
      <w:r w:rsidR="00A42925"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?</w:t>
      </w:r>
    </w:p>
    <w:p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Отказать в приеме ребенка школа может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отсутствии свободных мест.</w:t>
      </w:r>
    </w:p>
    <w:p w:rsidR="00C23641" w:rsidRPr="00E56DE0" w:rsidRDefault="00C23641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частными причинами для отказа могут быть: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е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сли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предоставили недо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стоверные сведения в заявлении;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н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есоб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людение сроков подачи заявления;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в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озраст ребенка не отв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ечает установленным требованиям;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д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окументы в школу принес человек, не являющийся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законным представителем ребенка;</w:t>
      </w:r>
    </w:p>
    <w:p w:rsidR="00231C7C" w:rsidRDefault="00231C7C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о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ригиналы документов не соо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тветствуют заявленным сведениям;</w:t>
      </w:r>
    </w:p>
    <w:p w:rsidR="00231C7C" w:rsidRDefault="00231C7C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з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аявитель не передал оригиналы документов в назначенные сроки.</w:t>
      </w:r>
    </w:p>
    <w:p w:rsidR="007E1CE1" w:rsidRDefault="00A42925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Телефон</w:t>
      </w:r>
      <w:r w:rsidR="00231C7C">
        <w:rPr>
          <w:rFonts w:ascii="Times New Roman" w:hAnsi="Times New Roman" w:cs="Times New Roman"/>
          <w:sz w:val="24"/>
          <w:szCs w:val="24"/>
        </w:rPr>
        <w:t>ы</w:t>
      </w:r>
      <w:r w:rsidRPr="00E56DE0">
        <w:rPr>
          <w:rFonts w:ascii="Times New Roman" w:hAnsi="Times New Roman" w:cs="Times New Roman"/>
          <w:sz w:val="24"/>
          <w:szCs w:val="24"/>
        </w:rPr>
        <w:t xml:space="preserve"> горя</w:t>
      </w:r>
      <w:r w:rsidR="00C23641" w:rsidRPr="00E56DE0">
        <w:rPr>
          <w:rFonts w:ascii="Times New Roman" w:hAnsi="Times New Roman" w:cs="Times New Roman"/>
          <w:sz w:val="24"/>
          <w:szCs w:val="24"/>
        </w:rPr>
        <w:t xml:space="preserve">чей линии </w:t>
      </w:r>
      <w:r w:rsidR="00231C7C" w:rsidRPr="00E56DE0">
        <w:rPr>
          <w:rFonts w:ascii="Times New Roman" w:hAnsi="Times New Roman" w:cs="Times New Roman"/>
          <w:sz w:val="24"/>
          <w:szCs w:val="24"/>
        </w:rPr>
        <w:t>Министерств</w:t>
      </w:r>
      <w:r w:rsidR="00231C7C">
        <w:rPr>
          <w:rFonts w:ascii="Times New Roman" w:hAnsi="Times New Roman" w:cs="Times New Roman"/>
          <w:sz w:val="24"/>
          <w:szCs w:val="24"/>
        </w:rPr>
        <w:t>а</w:t>
      </w:r>
      <w:r w:rsidR="00231C7C" w:rsidRPr="00E56DE0">
        <w:rPr>
          <w:rFonts w:ascii="Times New Roman" w:hAnsi="Times New Roman" w:cs="Times New Roman"/>
          <w:sz w:val="24"/>
          <w:szCs w:val="24"/>
        </w:rPr>
        <w:t xml:space="preserve"> образования Калининградской области </w:t>
      </w:r>
      <w:r w:rsidR="00C23641" w:rsidRPr="00E56DE0">
        <w:rPr>
          <w:rFonts w:ascii="Times New Roman" w:hAnsi="Times New Roman" w:cs="Times New Roman"/>
          <w:sz w:val="24"/>
          <w:szCs w:val="24"/>
        </w:rPr>
        <w:t xml:space="preserve">по приему </w:t>
      </w:r>
      <w:r w:rsidR="00231C7C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C23641" w:rsidRPr="00E56DE0">
        <w:rPr>
          <w:rFonts w:ascii="Times New Roman" w:hAnsi="Times New Roman" w:cs="Times New Roman"/>
          <w:sz w:val="24"/>
          <w:szCs w:val="24"/>
        </w:rPr>
        <w:t>в 1 класс</w:t>
      </w:r>
      <w:r w:rsidR="007E1CE1">
        <w:rPr>
          <w:rFonts w:ascii="Times New Roman" w:hAnsi="Times New Roman" w:cs="Times New Roman"/>
          <w:sz w:val="24"/>
          <w:szCs w:val="24"/>
        </w:rPr>
        <w:t>:</w:t>
      </w:r>
    </w:p>
    <w:p w:rsidR="00C23641" w:rsidRPr="00E56DE0" w:rsidRDefault="007E1CE1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+7-4012-592-950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Викторовна, начальник организационно-правового отдела</w:t>
      </w:r>
      <w:r w:rsidR="00C23641" w:rsidRPr="00E56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41" w:rsidRPr="00E56DE0" w:rsidRDefault="00C23641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+7-4012-592-953</w:t>
      </w:r>
      <w:r w:rsidR="007E1CE1">
        <w:rPr>
          <w:rFonts w:ascii="Times New Roman" w:hAnsi="Times New Roman" w:cs="Times New Roman"/>
          <w:sz w:val="24"/>
          <w:szCs w:val="24"/>
        </w:rPr>
        <w:t xml:space="preserve"> – Позднякова Ирина Николаевна</w:t>
      </w:r>
      <w:r w:rsidRPr="00E56DE0">
        <w:rPr>
          <w:rFonts w:ascii="Times New Roman" w:hAnsi="Times New Roman" w:cs="Times New Roman"/>
          <w:sz w:val="24"/>
          <w:szCs w:val="24"/>
        </w:rPr>
        <w:t xml:space="preserve">, </w:t>
      </w:r>
      <w:r w:rsidR="007E1CE1">
        <w:rPr>
          <w:rFonts w:ascii="Times New Roman" w:hAnsi="Times New Roman" w:cs="Times New Roman"/>
          <w:sz w:val="24"/>
          <w:szCs w:val="24"/>
        </w:rPr>
        <w:t>начальник департамента модернизации образования,</w:t>
      </w:r>
    </w:p>
    <w:p w:rsidR="00124118" w:rsidRPr="00E56DE0" w:rsidRDefault="00806901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+7-4012-640-970, доб. 593</w:t>
      </w:r>
      <w:r w:rsidR="007E1CE1">
        <w:rPr>
          <w:rFonts w:ascii="Times New Roman" w:hAnsi="Times New Roman" w:cs="Times New Roman"/>
          <w:sz w:val="24"/>
          <w:szCs w:val="24"/>
        </w:rPr>
        <w:t xml:space="preserve"> – Забродина Тамара </w:t>
      </w:r>
      <w:proofErr w:type="spellStart"/>
      <w:r w:rsidR="007E1CE1">
        <w:rPr>
          <w:rFonts w:ascii="Times New Roman" w:hAnsi="Times New Roman" w:cs="Times New Roman"/>
          <w:sz w:val="24"/>
          <w:szCs w:val="24"/>
        </w:rPr>
        <w:t>Зелимхановна</w:t>
      </w:r>
      <w:proofErr w:type="spellEnd"/>
      <w:r w:rsidR="007E1CE1">
        <w:rPr>
          <w:rFonts w:ascii="Times New Roman" w:hAnsi="Times New Roman" w:cs="Times New Roman"/>
          <w:sz w:val="24"/>
          <w:szCs w:val="24"/>
        </w:rPr>
        <w:t>, начальник отдела общего образования</w:t>
      </w:r>
    </w:p>
    <w:sectPr w:rsidR="00124118" w:rsidRPr="00E56DE0" w:rsidSect="00806901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E6F" w:rsidRDefault="005D6E6F" w:rsidP="00E56DE0">
      <w:pPr>
        <w:spacing w:after="0" w:line="240" w:lineRule="auto"/>
      </w:pPr>
      <w:r>
        <w:separator/>
      </w:r>
    </w:p>
  </w:endnote>
  <w:endnote w:type="continuationSeparator" w:id="0">
    <w:p w:rsidR="005D6E6F" w:rsidRDefault="005D6E6F" w:rsidP="00E5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E6F" w:rsidRDefault="005D6E6F" w:rsidP="00E56DE0">
      <w:pPr>
        <w:spacing w:after="0" w:line="240" w:lineRule="auto"/>
      </w:pPr>
      <w:r>
        <w:separator/>
      </w:r>
    </w:p>
  </w:footnote>
  <w:footnote w:type="continuationSeparator" w:id="0">
    <w:p w:rsidR="005D6E6F" w:rsidRDefault="005D6E6F" w:rsidP="00E5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230775"/>
      <w:docPartObj>
        <w:docPartGallery w:val="Page Numbers (Top of Page)"/>
        <w:docPartUnique/>
      </w:docPartObj>
    </w:sdtPr>
    <w:sdtEndPr/>
    <w:sdtContent>
      <w:p w:rsidR="00E56DE0" w:rsidRDefault="00E56D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998">
          <w:rPr>
            <w:noProof/>
          </w:rPr>
          <w:t>5</w:t>
        </w:r>
        <w:r>
          <w:fldChar w:fldCharType="end"/>
        </w:r>
      </w:p>
    </w:sdtContent>
  </w:sdt>
  <w:p w:rsidR="00E56DE0" w:rsidRDefault="00E56D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4A"/>
    <w:rsid w:val="0001493B"/>
    <w:rsid w:val="00124118"/>
    <w:rsid w:val="001B5345"/>
    <w:rsid w:val="001C43B8"/>
    <w:rsid w:val="001D6002"/>
    <w:rsid w:val="00222284"/>
    <w:rsid w:val="00231C7C"/>
    <w:rsid w:val="002D424E"/>
    <w:rsid w:val="003A75DF"/>
    <w:rsid w:val="00415FFD"/>
    <w:rsid w:val="0045784A"/>
    <w:rsid w:val="005D6E6F"/>
    <w:rsid w:val="005E176E"/>
    <w:rsid w:val="00702998"/>
    <w:rsid w:val="007E1CE1"/>
    <w:rsid w:val="007E2CC5"/>
    <w:rsid w:val="00806901"/>
    <w:rsid w:val="00A42925"/>
    <w:rsid w:val="00A82003"/>
    <w:rsid w:val="00C23641"/>
    <w:rsid w:val="00DC38C0"/>
    <w:rsid w:val="00DE6F15"/>
    <w:rsid w:val="00E5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D8398-4906-4640-A22A-951C18A7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364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5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DE0"/>
  </w:style>
  <w:style w:type="paragraph" w:styleId="a7">
    <w:name w:val="footer"/>
    <w:basedOn w:val="a"/>
    <w:link w:val="a8"/>
    <w:uiPriority w:val="99"/>
    <w:unhideWhenUsed/>
    <w:rsid w:val="00E5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Ирина Николаевна</dc:creator>
  <cp:keywords/>
  <dc:description/>
  <cp:lastModifiedBy>МАОУ ООШ п.Кострово</cp:lastModifiedBy>
  <cp:revision>4</cp:revision>
  <dcterms:created xsi:type="dcterms:W3CDTF">2025-03-28T15:17:00Z</dcterms:created>
  <dcterms:modified xsi:type="dcterms:W3CDTF">2025-03-31T09:25:00Z</dcterms:modified>
</cp:coreProperties>
</file>